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DCB" w:rsidRPr="001151C0" w:rsidRDefault="00D83DCB" w:rsidP="00D83DCB">
      <w:pPr>
        <w:rPr>
          <w:rFonts w:cstheme="minorHAnsi"/>
          <w:b/>
          <w:color w:val="000000" w:themeColor="text1"/>
          <w:sz w:val="22"/>
          <w:szCs w:val="22"/>
        </w:rPr>
      </w:pPr>
      <w:r w:rsidRPr="001151C0">
        <w:rPr>
          <w:rFonts w:cstheme="minorHAnsi"/>
          <w:b/>
          <w:color w:val="000000" w:themeColor="text1"/>
          <w:sz w:val="22"/>
          <w:szCs w:val="22"/>
        </w:rPr>
        <w:t xml:space="preserve">Email </w:t>
      </w:r>
      <w:r>
        <w:rPr>
          <w:rFonts w:cstheme="minorHAnsi"/>
          <w:b/>
          <w:color w:val="000000" w:themeColor="text1"/>
          <w:sz w:val="22"/>
          <w:szCs w:val="22"/>
        </w:rPr>
        <w:t>template</w:t>
      </w:r>
      <w:bookmarkStart w:id="0" w:name="_GoBack"/>
      <w:bookmarkEnd w:id="0"/>
      <w:r w:rsidRPr="001151C0">
        <w:rPr>
          <w:rFonts w:cstheme="minorHAnsi"/>
          <w:b/>
          <w:color w:val="000000" w:themeColor="text1"/>
          <w:sz w:val="22"/>
          <w:szCs w:val="22"/>
        </w:rPr>
        <w:t>:</w:t>
      </w:r>
    </w:p>
    <w:p w:rsidR="00D83DCB" w:rsidRDefault="00D83DCB" w:rsidP="00D83DCB">
      <w:pPr>
        <w:rPr>
          <w:rFonts w:eastAsia="Times New Roman" w:cstheme="minorHAnsi"/>
          <w:color w:val="000000" w:themeColor="text1"/>
          <w:sz w:val="22"/>
          <w:szCs w:val="22"/>
        </w:rPr>
      </w:pPr>
    </w:p>
    <w:p w:rsidR="00D83DCB" w:rsidRDefault="00D83DCB" w:rsidP="00D83DCB">
      <w:pPr>
        <w:rPr>
          <w:rFonts w:eastAsia="Times New Roman" w:cstheme="minorHAnsi"/>
          <w:color w:val="000000" w:themeColor="text1"/>
          <w:sz w:val="22"/>
          <w:szCs w:val="22"/>
        </w:rPr>
      </w:pPr>
      <w:r w:rsidRPr="004E6DCF">
        <w:rPr>
          <w:rFonts w:eastAsia="Times New Roman" w:cstheme="minorHAnsi"/>
          <w:color w:val="000000" w:themeColor="text1"/>
          <w:sz w:val="22"/>
          <w:szCs w:val="22"/>
        </w:rPr>
        <w:t>Dear [Principal],</w:t>
      </w:r>
    </w:p>
    <w:p w:rsidR="00D83DCB" w:rsidRPr="004E6DCF" w:rsidRDefault="00D83DCB" w:rsidP="00D83DCB">
      <w:pPr>
        <w:rPr>
          <w:rFonts w:eastAsia="Times New Roman" w:cstheme="minorHAnsi"/>
          <w:color w:val="000000" w:themeColor="text1"/>
          <w:sz w:val="22"/>
          <w:szCs w:val="22"/>
        </w:rPr>
      </w:pPr>
    </w:p>
    <w:p w:rsidR="00D83DCB" w:rsidRPr="004E6DCF" w:rsidRDefault="00D83DCB" w:rsidP="00D83DCB">
      <w:pPr>
        <w:rPr>
          <w:rFonts w:eastAsia="Times New Roman" w:cstheme="minorHAnsi"/>
          <w:color w:val="000000" w:themeColor="text1"/>
          <w:sz w:val="22"/>
          <w:szCs w:val="22"/>
        </w:rPr>
      </w:pPr>
      <w:r w:rsidRPr="004E6DCF">
        <w:rPr>
          <w:rFonts w:eastAsia="Times New Roman" w:cstheme="minorHAnsi"/>
          <w:color w:val="000000" w:themeColor="text1"/>
          <w:sz w:val="22"/>
          <w:szCs w:val="22"/>
        </w:rPr>
        <w:t xml:space="preserve">The news stories of sexually abused </w:t>
      </w:r>
      <w:r w:rsidRPr="001151C0">
        <w:rPr>
          <w:rFonts w:eastAsia="Times New Roman" w:cstheme="minorHAnsi"/>
          <w:color w:val="000000" w:themeColor="text1"/>
          <w:sz w:val="22"/>
          <w:szCs w:val="22"/>
        </w:rPr>
        <w:t>children and youth</w:t>
      </w:r>
      <w:r w:rsidRPr="004E6DCF">
        <w:rPr>
          <w:rFonts w:eastAsia="Times New Roman" w:cstheme="minorHAnsi"/>
          <w:color w:val="000000" w:themeColor="text1"/>
          <w:sz w:val="22"/>
          <w:szCs w:val="22"/>
        </w:rPr>
        <w:t xml:space="preserve"> athletes, cyberbullying, and other harm done to children have really heightened my awareness about how much our youth need to be protected – and how prevention education can truly protect children.</w:t>
      </w:r>
    </w:p>
    <w:p w:rsidR="00D83DCB" w:rsidRDefault="00D83DCB" w:rsidP="00D83DCB">
      <w:pPr>
        <w:rPr>
          <w:rFonts w:eastAsia="Times New Roman" w:cstheme="minorHAnsi"/>
          <w:color w:val="000000" w:themeColor="text1"/>
          <w:sz w:val="22"/>
          <w:szCs w:val="22"/>
        </w:rPr>
      </w:pPr>
    </w:p>
    <w:p w:rsidR="00D83DCB" w:rsidRPr="004E6DCF" w:rsidRDefault="00D83DCB" w:rsidP="00D83DCB">
      <w:pPr>
        <w:rPr>
          <w:rFonts w:eastAsia="Times New Roman" w:cstheme="minorHAnsi"/>
          <w:color w:val="000000" w:themeColor="text1"/>
          <w:sz w:val="22"/>
          <w:szCs w:val="22"/>
        </w:rPr>
      </w:pPr>
      <w:r w:rsidRPr="004E6DCF">
        <w:rPr>
          <w:rFonts w:eastAsia="Times New Roman" w:cstheme="minorHAnsi"/>
          <w:color w:val="000000" w:themeColor="text1"/>
          <w:sz w:val="22"/>
          <w:szCs w:val="22"/>
        </w:rPr>
        <w:t>I plan to take time in the days ahead to talk to my child about red flags that could indicate an unsafe situation, and how they can avoid those situations and tell me or another Safe Adult – including teachers. These are not easy conversations to have, but they need to happen. The statistics make that clear:</w:t>
      </w:r>
    </w:p>
    <w:p w:rsidR="00D83DCB" w:rsidRPr="001151C0" w:rsidRDefault="00D83DCB" w:rsidP="00D83DCB">
      <w:pPr>
        <w:pStyle w:val="ListParagraph"/>
        <w:numPr>
          <w:ilvl w:val="0"/>
          <w:numId w:val="1"/>
        </w:numPr>
        <w:rPr>
          <w:rFonts w:eastAsia="Times New Roman" w:cstheme="minorHAnsi"/>
          <w:color w:val="000000" w:themeColor="text1"/>
          <w:sz w:val="22"/>
          <w:szCs w:val="22"/>
        </w:rPr>
      </w:pPr>
      <w:r w:rsidRPr="001151C0">
        <w:rPr>
          <w:rFonts w:eastAsia="Times New Roman" w:cstheme="minorHAnsi"/>
          <w:color w:val="000000" w:themeColor="text1"/>
          <w:sz w:val="22"/>
          <w:szCs w:val="22"/>
        </w:rPr>
        <w:t>More than 3 million children are abused in the U.S. every year</w:t>
      </w:r>
    </w:p>
    <w:p w:rsidR="00D83DCB" w:rsidRPr="001151C0" w:rsidRDefault="00D83DCB" w:rsidP="00D83DCB">
      <w:pPr>
        <w:pStyle w:val="ListParagraph"/>
        <w:numPr>
          <w:ilvl w:val="0"/>
          <w:numId w:val="1"/>
        </w:numPr>
        <w:rPr>
          <w:rFonts w:eastAsia="Times New Roman" w:cstheme="minorHAnsi"/>
          <w:color w:val="000000" w:themeColor="text1"/>
          <w:sz w:val="22"/>
          <w:szCs w:val="22"/>
        </w:rPr>
      </w:pPr>
      <w:r w:rsidRPr="001151C0">
        <w:rPr>
          <w:rFonts w:eastAsia="Times New Roman" w:cstheme="minorHAnsi"/>
          <w:color w:val="000000" w:themeColor="text1"/>
          <w:sz w:val="22"/>
          <w:szCs w:val="22"/>
        </w:rPr>
        <w:t>1 in 10 children will be sexually abused before their 18</w:t>
      </w:r>
      <w:r w:rsidRPr="001151C0">
        <w:rPr>
          <w:rFonts w:eastAsia="Times New Roman" w:cstheme="minorHAnsi"/>
          <w:color w:val="000000" w:themeColor="text1"/>
          <w:sz w:val="22"/>
          <w:szCs w:val="22"/>
          <w:vertAlign w:val="superscript"/>
        </w:rPr>
        <w:t>th</w:t>
      </w:r>
      <w:r w:rsidRPr="001151C0">
        <w:rPr>
          <w:rFonts w:eastAsia="Times New Roman" w:cstheme="minorHAnsi"/>
          <w:color w:val="000000" w:themeColor="text1"/>
          <w:sz w:val="22"/>
          <w:szCs w:val="22"/>
        </w:rPr>
        <w:t> birthday</w:t>
      </w:r>
    </w:p>
    <w:p w:rsidR="00D83DCB" w:rsidRPr="001151C0" w:rsidRDefault="00D83DCB" w:rsidP="00D83DCB">
      <w:pPr>
        <w:pStyle w:val="ListParagraph"/>
        <w:numPr>
          <w:ilvl w:val="0"/>
          <w:numId w:val="1"/>
        </w:numPr>
        <w:rPr>
          <w:rFonts w:eastAsia="Times New Roman" w:cstheme="minorHAnsi"/>
          <w:color w:val="000000" w:themeColor="text1"/>
          <w:sz w:val="22"/>
          <w:szCs w:val="22"/>
        </w:rPr>
      </w:pPr>
      <w:r w:rsidRPr="001151C0">
        <w:rPr>
          <w:rFonts w:eastAsia="Times New Roman" w:cstheme="minorHAnsi"/>
          <w:color w:val="000000" w:themeColor="text1"/>
          <w:sz w:val="22"/>
          <w:szCs w:val="22"/>
        </w:rPr>
        <w:t>1 in 4 children will be bullied and 1 in 5 cyberbullied while in school</w:t>
      </w:r>
    </w:p>
    <w:p w:rsidR="00D83DCB" w:rsidRDefault="00D83DCB" w:rsidP="00D83DCB">
      <w:pPr>
        <w:rPr>
          <w:rFonts w:eastAsia="Times New Roman" w:cstheme="minorHAnsi"/>
          <w:color w:val="000000" w:themeColor="text1"/>
          <w:sz w:val="22"/>
          <w:szCs w:val="22"/>
        </w:rPr>
      </w:pPr>
    </w:p>
    <w:p w:rsidR="00D83DCB" w:rsidRPr="004E6DCF" w:rsidRDefault="00D83DCB" w:rsidP="00D83DCB">
      <w:pPr>
        <w:rPr>
          <w:rFonts w:eastAsia="Times New Roman" w:cstheme="minorHAnsi"/>
          <w:color w:val="000000" w:themeColor="text1"/>
          <w:sz w:val="22"/>
          <w:szCs w:val="22"/>
        </w:rPr>
      </w:pPr>
      <w:r w:rsidRPr="004E6DCF">
        <w:rPr>
          <w:rFonts w:eastAsia="Times New Roman" w:cstheme="minorHAnsi"/>
          <w:color w:val="000000" w:themeColor="text1"/>
          <w:sz w:val="22"/>
          <w:szCs w:val="22"/>
        </w:rPr>
        <w:t>I have recently learned that</w:t>
      </w:r>
      <w:r w:rsidRPr="001151C0">
        <w:rPr>
          <w:rFonts w:eastAsia="Times New Roman" w:cstheme="minorHAnsi"/>
          <w:color w:val="000000" w:themeColor="text1"/>
          <w:sz w:val="22"/>
          <w:szCs w:val="22"/>
        </w:rPr>
        <w:t> </w:t>
      </w:r>
      <w:r w:rsidRPr="001151C0">
        <w:rPr>
          <w:rFonts w:eastAsia="Times New Roman" w:cstheme="minorHAnsi"/>
          <w:b/>
          <w:bCs/>
          <w:color w:val="000000" w:themeColor="text1"/>
          <w:sz w:val="22"/>
          <w:szCs w:val="22"/>
        </w:rPr>
        <w:t>95% of abuse is preventable</w:t>
      </w:r>
      <w:r w:rsidRPr="001151C0">
        <w:rPr>
          <w:rFonts w:eastAsia="Times New Roman" w:cstheme="minorHAnsi"/>
          <w:color w:val="000000" w:themeColor="text1"/>
          <w:sz w:val="22"/>
          <w:szCs w:val="22"/>
        </w:rPr>
        <w:t> </w:t>
      </w:r>
      <w:r w:rsidRPr="001151C0">
        <w:rPr>
          <w:rFonts w:eastAsia="Times New Roman" w:cstheme="minorHAnsi"/>
          <w:b/>
          <w:bCs/>
          <w:color w:val="000000" w:themeColor="text1"/>
          <w:sz w:val="22"/>
          <w:szCs w:val="22"/>
        </w:rPr>
        <w:t>through education</w:t>
      </w:r>
      <w:r w:rsidRPr="004E6DCF">
        <w:rPr>
          <w:rFonts w:eastAsia="Times New Roman" w:cstheme="minorHAnsi"/>
          <w:color w:val="000000" w:themeColor="text1"/>
          <w:sz w:val="22"/>
          <w:szCs w:val="22"/>
        </w:rPr>
        <w:t xml:space="preserve">. The Monique Burr Foundation for Children (MBF) is a nonprofit based in </w:t>
      </w:r>
      <w:r w:rsidRPr="001151C0">
        <w:rPr>
          <w:rFonts w:eastAsia="Times New Roman" w:cstheme="minorHAnsi"/>
          <w:color w:val="000000" w:themeColor="text1"/>
          <w:sz w:val="22"/>
          <w:szCs w:val="22"/>
        </w:rPr>
        <w:t xml:space="preserve">Jacksonville, </w:t>
      </w:r>
      <w:r w:rsidRPr="004E6DCF">
        <w:rPr>
          <w:rFonts w:eastAsia="Times New Roman" w:cstheme="minorHAnsi"/>
          <w:color w:val="000000" w:themeColor="text1"/>
          <w:sz w:val="22"/>
          <w:szCs w:val="22"/>
        </w:rPr>
        <w:t>Florida that provides</w:t>
      </w:r>
      <w:r w:rsidRPr="001151C0">
        <w:rPr>
          <w:rFonts w:eastAsia="Times New Roman" w:cstheme="minorHAnsi"/>
          <w:color w:val="000000" w:themeColor="text1"/>
          <w:sz w:val="22"/>
          <w:szCs w:val="22"/>
        </w:rPr>
        <w:t xml:space="preserve"> prevention education programs</w:t>
      </w:r>
      <w:r w:rsidRPr="004E6DCF">
        <w:rPr>
          <w:rFonts w:eastAsia="Times New Roman" w:cstheme="minorHAnsi"/>
          <w:color w:val="000000" w:themeColor="text1"/>
          <w:sz w:val="22"/>
          <w:szCs w:val="22"/>
        </w:rPr>
        <w:t>. Their</w:t>
      </w:r>
      <w:r w:rsidRPr="001151C0">
        <w:rPr>
          <w:rFonts w:eastAsia="Times New Roman" w:cstheme="minorHAnsi"/>
          <w:color w:val="000000" w:themeColor="text1"/>
          <w:sz w:val="22"/>
          <w:szCs w:val="22"/>
        </w:rPr>
        <w:t> </w:t>
      </w:r>
      <w:r w:rsidRPr="001151C0">
        <w:rPr>
          <w:rFonts w:eastAsia="Times New Roman" w:cstheme="minorHAnsi"/>
          <w:i/>
          <w:iCs/>
          <w:color w:val="000000" w:themeColor="text1"/>
          <w:sz w:val="22"/>
          <w:szCs w:val="22"/>
        </w:rPr>
        <w:t>MBF Child Safety Matters</w:t>
      </w:r>
      <w:r w:rsidRPr="004E6DCF">
        <w:rPr>
          <w:rFonts w:eastAsia="Times New Roman" w:cstheme="minorHAnsi"/>
          <w:color w:val="000000" w:themeColor="text1"/>
          <w:sz w:val="22"/>
          <w:szCs w:val="22"/>
        </w:rPr>
        <w:t>® and</w:t>
      </w:r>
      <w:r w:rsidRPr="001151C0">
        <w:rPr>
          <w:rFonts w:eastAsia="Times New Roman" w:cstheme="minorHAnsi"/>
          <w:color w:val="000000" w:themeColor="text1"/>
          <w:sz w:val="22"/>
          <w:szCs w:val="22"/>
        </w:rPr>
        <w:t> </w:t>
      </w:r>
      <w:r w:rsidRPr="001151C0">
        <w:rPr>
          <w:rFonts w:eastAsia="Times New Roman" w:cstheme="minorHAnsi"/>
          <w:i/>
          <w:iCs/>
          <w:color w:val="000000" w:themeColor="text1"/>
          <w:sz w:val="22"/>
          <w:szCs w:val="22"/>
        </w:rPr>
        <w:t>MBF Teen Safety Matters® </w:t>
      </w:r>
      <w:r w:rsidRPr="004E6DCF">
        <w:rPr>
          <w:rFonts w:eastAsia="Times New Roman" w:cstheme="minorHAnsi"/>
          <w:color w:val="000000" w:themeColor="text1"/>
          <w:sz w:val="22"/>
          <w:szCs w:val="22"/>
        </w:rPr>
        <w:t xml:space="preserve">programs are comprehensive, </w:t>
      </w:r>
      <w:r w:rsidRPr="001151C0">
        <w:rPr>
          <w:rFonts w:eastAsia="Times New Roman" w:cstheme="minorHAnsi"/>
          <w:color w:val="000000" w:themeColor="text1"/>
          <w:sz w:val="22"/>
          <w:szCs w:val="22"/>
        </w:rPr>
        <w:t>evidence</w:t>
      </w:r>
      <w:r w:rsidRPr="004E6DCF">
        <w:rPr>
          <w:rFonts w:eastAsia="Times New Roman" w:cstheme="minorHAnsi"/>
          <w:color w:val="000000" w:themeColor="text1"/>
          <w:sz w:val="22"/>
          <w:szCs w:val="22"/>
        </w:rPr>
        <w:t>-based prevention curricula that help protect students from abuse, bullying, cyberbullying and digital abuse. And, they’re easy to implement, don’t take up a lot of classroom time, and are available at a minimal cost (they are provided free to Florida public schools).</w:t>
      </w:r>
    </w:p>
    <w:p w:rsidR="00D83DCB" w:rsidRDefault="00D83DCB" w:rsidP="00D83DCB">
      <w:pPr>
        <w:rPr>
          <w:rFonts w:eastAsia="Times New Roman" w:cstheme="minorHAnsi"/>
          <w:color w:val="000000" w:themeColor="text1"/>
          <w:sz w:val="22"/>
          <w:szCs w:val="22"/>
        </w:rPr>
      </w:pPr>
    </w:p>
    <w:p w:rsidR="00D83DCB" w:rsidRPr="004E6DCF" w:rsidRDefault="00D83DCB" w:rsidP="00D83DCB">
      <w:pPr>
        <w:rPr>
          <w:rFonts w:eastAsia="Times New Roman" w:cstheme="minorHAnsi"/>
          <w:color w:val="000000" w:themeColor="text1"/>
          <w:sz w:val="22"/>
          <w:szCs w:val="22"/>
        </w:rPr>
      </w:pPr>
      <w:r w:rsidRPr="004E6DCF">
        <w:rPr>
          <w:rFonts w:eastAsia="Times New Roman" w:cstheme="minorHAnsi"/>
          <w:color w:val="000000" w:themeColor="text1"/>
          <w:sz w:val="22"/>
          <w:szCs w:val="22"/>
        </w:rPr>
        <w:t>I would love to see our local schools using these programs to better protect all students!</w:t>
      </w:r>
      <w:r w:rsidRPr="001151C0">
        <w:rPr>
          <w:rFonts w:eastAsia="Times New Roman" w:cstheme="minorHAnsi"/>
          <w:color w:val="000000" w:themeColor="text1"/>
          <w:sz w:val="22"/>
          <w:szCs w:val="22"/>
        </w:rPr>
        <w:t xml:space="preserve"> Please visit </w:t>
      </w:r>
      <w:hyperlink r:id="rId5" w:history="1">
        <w:r w:rsidRPr="001151C0">
          <w:rPr>
            <w:rStyle w:val="Hyperlink"/>
            <w:rFonts w:eastAsia="Times New Roman" w:cstheme="minorHAnsi"/>
            <w:color w:val="000000" w:themeColor="text1"/>
            <w:sz w:val="22"/>
            <w:szCs w:val="22"/>
          </w:rPr>
          <w:t>www.mbfpreventioneducation.org</w:t>
        </w:r>
      </w:hyperlink>
      <w:r w:rsidRPr="001151C0">
        <w:rPr>
          <w:rFonts w:eastAsia="Times New Roman" w:cstheme="minorHAnsi"/>
          <w:color w:val="000000" w:themeColor="text1"/>
          <w:sz w:val="22"/>
          <w:szCs w:val="22"/>
        </w:rPr>
        <w:t xml:space="preserve"> or email </w:t>
      </w:r>
      <w:hyperlink r:id="rId6" w:history="1">
        <w:r w:rsidRPr="001151C0">
          <w:rPr>
            <w:rStyle w:val="Hyperlink"/>
            <w:rFonts w:eastAsia="Times New Roman" w:cstheme="minorHAnsi"/>
            <w:color w:val="000000" w:themeColor="text1"/>
            <w:sz w:val="22"/>
            <w:szCs w:val="22"/>
          </w:rPr>
          <w:t>info@mbfpreventioneducation.org</w:t>
        </w:r>
      </w:hyperlink>
      <w:r w:rsidRPr="001151C0">
        <w:rPr>
          <w:rFonts w:eastAsia="Times New Roman" w:cstheme="minorHAnsi"/>
          <w:color w:val="000000" w:themeColor="text1"/>
          <w:sz w:val="22"/>
          <w:szCs w:val="22"/>
        </w:rPr>
        <w:t> </w:t>
      </w:r>
      <w:r w:rsidRPr="004E6DCF">
        <w:rPr>
          <w:rFonts w:eastAsia="Times New Roman" w:cstheme="minorHAnsi"/>
          <w:color w:val="000000" w:themeColor="text1"/>
          <w:sz w:val="22"/>
          <w:szCs w:val="22"/>
        </w:rPr>
        <w:t>to get more information on the programs.</w:t>
      </w:r>
    </w:p>
    <w:p w:rsidR="00D83DCB" w:rsidRDefault="00D83DCB" w:rsidP="00D83DCB">
      <w:pPr>
        <w:rPr>
          <w:rFonts w:eastAsia="Times New Roman" w:cstheme="minorHAnsi"/>
          <w:color w:val="000000" w:themeColor="text1"/>
          <w:sz w:val="22"/>
          <w:szCs w:val="22"/>
        </w:rPr>
      </w:pPr>
    </w:p>
    <w:p w:rsidR="00D83DCB" w:rsidRPr="004E6DCF" w:rsidRDefault="00D83DCB" w:rsidP="00D83DCB">
      <w:pPr>
        <w:rPr>
          <w:rFonts w:eastAsia="Times New Roman" w:cstheme="minorHAnsi"/>
          <w:color w:val="000000" w:themeColor="text1"/>
          <w:sz w:val="22"/>
          <w:szCs w:val="22"/>
        </w:rPr>
      </w:pPr>
      <w:r w:rsidRPr="004E6DCF">
        <w:rPr>
          <w:rFonts w:eastAsia="Times New Roman" w:cstheme="minorHAnsi"/>
          <w:color w:val="000000" w:themeColor="text1"/>
          <w:sz w:val="22"/>
          <w:szCs w:val="22"/>
        </w:rPr>
        <w:t>Sincerely,</w:t>
      </w:r>
    </w:p>
    <w:p w:rsidR="00D83DCB" w:rsidRPr="004E6DCF" w:rsidRDefault="00D83DCB" w:rsidP="00D83DCB">
      <w:pPr>
        <w:rPr>
          <w:rFonts w:eastAsia="Times New Roman" w:cstheme="minorHAnsi"/>
          <w:color w:val="000000" w:themeColor="text1"/>
          <w:sz w:val="22"/>
          <w:szCs w:val="22"/>
        </w:rPr>
      </w:pPr>
      <w:r w:rsidRPr="004E6DCF">
        <w:rPr>
          <w:rFonts w:eastAsia="Times New Roman" w:cstheme="minorHAnsi"/>
          <w:color w:val="000000" w:themeColor="text1"/>
          <w:sz w:val="22"/>
          <w:szCs w:val="22"/>
        </w:rPr>
        <w:t>[Signature]</w:t>
      </w:r>
    </w:p>
    <w:p w:rsidR="00D83DCB" w:rsidRPr="001151C0" w:rsidRDefault="00D83DCB" w:rsidP="00D83DCB">
      <w:pPr>
        <w:rPr>
          <w:rFonts w:cstheme="minorHAnsi"/>
          <w:color w:val="000000" w:themeColor="text1"/>
          <w:sz w:val="22"/>
          <w:szCs w:val="22"/>
        </w:rPr>
      </w:pPr>
    </w:p>
    <w:p w:rsidR="0078636C" w:rsidRDefault="00D83DCB"/>
    <w:sectPr w:rsidR="0078636C" w:rsidSect="00013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C5491"/>
    <w:multiLevelType w:val="hybridMultilevel"/>
    <w:tmpl w:val="FF389C42"/>
    <w:lvl w:ilvl="0" w:tplc="AAEA69B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CB"/>
    <w:rsid w:val="00013F16"/>
    <w:rsid w:val="005A22C8"/>
    <w:rsid w:val="009F382E"/>
    <w:rsid w:val="00C32B26"/>
    <w:rsid w:val="00D8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C9A4F"/>
  <w14:defaultImageDpi w14:val="32767"/>
  <w15:chartTrackingRefBased/>
  <w15:docId w15:val="{C5AD784A-BE89-F540-9D13-2701AF83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3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DCB"/>
    <w:pPr>
      <w:ind w:left="720"/>
      <w:contextualSpacing/>
    </w:pPr>
  </w:style>
  <w:style w:type="character" w:styleId="Hyperlink">
    <w:name w:val="Hyperlink"/>
    <w:basedOn w:val="DefaultParagraphFont"/>
    <w:uiPriority w:val="99"/>
    <w:unhideWhenUsed/>
    <w:rsid w:val="00D83D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bfpreventioneducation.org" TargetMode="External"/><Relationship Id="rId5" Type="http://schemas.openxmlformats.org/officeDocument/2006/relationships/hyperlink" Target="http://www.mbfpreventioneduc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2018-07-17T02:57:00Z</dcterms:created>
  <dcterms:modified xsi:type="dcterms:W3CDTF">2018-07-17T02:57:00Z</dcterms:modified>
</cp:coreProperties>
</file>