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EBFE" w14:textId="77777777" w:rsidR="002056A0" w:rsidRPr="002056A0" w:rsidRDefault="002056A0" w:rsidP="002056A0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October – Bullying Prevention Month Toolkit</w:t>
      </w:r>
    </w:p>
    <w:p w14:paraId="1E8DFC0B" w14:textId="5AC2C089" w:rsidR="002056A0" w:rsidRPr="002056A0" w:rsidRDefault="002056A0" w:rsidP="002056A0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Social Post Captions</w:t>
      </w:r>
    </w:p>
    <w:p w14:paraId="7C612C9F" w14:textId="36F9BC55" w:rsidR="002056A0" w:rsidRPr="002056A0" w:rsidRDefault="002056A0" w:rsidP="002056A0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480AE7DF" w14:textId="77777777" w:rsidR="002056A0" w:rsidRPr="002056A0" w:rsidRDefault="002056A0" w:rsidP="002056A0">
      <w:pPr>
        <w:rPr>
          <w:rFonts w:ascii="Times New Roman" w:eastAsia="Times New Roman" w:hAnsi="Times New Roman" w:cs="Times New Roman"/>
          <w:b/>
          <w:bCs/>
        </w:rPr>
      </w:pPr>
    </w:p>
    <w:p w14:paraId="656E207D" w14:textId="337A7A46" w:rsidR="002056A0" w:rsidRPr="002056A0" w:rsidRDefault="002056A0" w:rsidP="002056A0">
      <w:pPr>
        <w:rPr>
          <w:rFonts w:ascii="Arial" w:eastAsia="Times New Roman" w:hAnsi="Arial" w:cs="Arial"/>
          <w:b/>
          <w:bCs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"https://lh6.googleusercontent.com/vWWhDXxB2v_mx7dOHUMKgNvMxP4JC8BG8BY9plmL6PkMBwuCOngqM39wi30y-ZffpSiYlwHeLyUREjoU-U3tM07bQqGbH5jbsFbRZ6EZmEfKdy1Hbt17oKPJeFARbOVg1MogSybMrnPmdec58oP9whHobRXVoKm7ChD_ByEHcR1F1Cg1ppWwa74f"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500C9B5" wp14:editId="46C5F5FB">
            <wp:extent cx="1904365" cy="1904365"/>
            <wp:effectExtent l="0" t="0" r="635" b="635"/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CE14A61" w14:textId="316B189C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October is Bullying Prevention Month! Bullying can 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>happen in different ways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and 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>may go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unnoticed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. And 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youth don’t 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often 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report </w:t>
      </w:r>
      <w:r w:rsidR="00AB6A83">
        <w:rPr>
          <w:rFonts w:ascii="Arial" w:eastAsia="Times New Roman" w:hAnsi="Arial" w:cs="Arial"/>
          <w:b/>
          <w:bCs/>
          <w:color w:val="000000"/>
          <w:sz w:val="22"/>
          <w:szCs w:val="22"/>
        </w:rPr>
        <w:t>bullying, but you can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KNOW WHAT’S UP by learning the signs of bullying so you can help prevent it: </w:t>
      </w:r>
      <w:hyperlink r:id="rId5" w:history="1">
        <w:r w:rsidRPr="002056A0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</w:rPr>
          <w:t>https://www.mbfpreventioneducation.org/bullying-101/</w:t>
        </w:r>
      </w:hyperlink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 </w:t>
      </w:r>
    </w:p>
    <w:p w14:paraId="79EF4573" w14:textId="77777777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6B48414A" w14:textId="2F73B160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"https://lh4.googleusercontent.com/DHrpwElslOfTgwyA-Y9JPB6rEKXGmzLQhGdbYusJZTlyWncryS9mkX0IqoaHFqfqyrM2JmAtDqI2xxFHC3D_24xWQLtEFhrI6QsJz2xr81n2zJDahFKaEeeX9n3zUjYSzU13vKnPiE5YD5ZLLPEEoSRvrmlwirMyXH-n4QK0KAhsFztPVxciLMi2"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A46FFF0" wp14:editId="044A3F86">
            <wp:extent cx="1955165" cy="1955165"/>
            <wp:effectExtent l="0" t="0" r="635" b="635"/>
            <wp:docPr id="5" name="Picture 5" descr="A picture containing text, person, child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child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DFD9F1B" w14:textId="7820E060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Do you know the difference between a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b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ystander and an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u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pstander? We teach youth that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b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ystanders see bullying and do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n’t act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, while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u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pstanders take action to stop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bullying 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or help the person being bullied. Talk to your child about being an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u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pstander and check out more bullying resources in our MBF resource library to help you start a conversation: </w:t>
      </w:r>
      <w:hyperlink r:id="rId7" w:history="1">
        <w:r w:rsidRPr="002056A0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https://www.mbfpreventioneducation.org/resource/bullying/</w:t>
        </w:r>
      </w:hyperlink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 </w:t>
      </w:r>
    </w:p>
    <w:p w14:paraId="15CDA5F4" w14:textId="7D749342" w:rsid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7C423346" w14:textId="77777777" w:rsidR="00411597" w:rsidRPr="002056A0" w:rsidRDefault="00411597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0D643EA3" w14:textId="2E4346B2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"https://lh3.googleusercontent.com/MgoHw92zDOF5Y_jgjKTxdcraPm1VEicd_RaUC2kg5s2_R_f0FSMpLA9iqZIxqRgL_Oi_kr6ItSUF70U8uNWY0MLUcUT7t94hBfNjUVw4bQrgTTPgm3GDJlH9109XDdmUqRKnODiWBK-S4rU5JV4rYPG9lKmG58XnMoOHXT-S-jNWZThYPYTdtIx9"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0D59C90" wp14:editId="530CD48F">
            <wp:extent cx="1917065" cy="1917065"/>
            <wp:effectExtent l="0" t="0" r="635" b="63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9C3A125" w14:textId="5BDB0C52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Children and teens across the country are spending more time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than ever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 on devices exposing them to increased risks of digital dangers and cyberbullying. Learn how to protect kids online &amp; off by taking “Real World Safety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,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” one of MBF’s four FREE one-hour online courses that </w:t>
      </w:r>
      <w:r w:rsidR="00AB6A83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can help you better protect the kids in your life</w:t>
      </w:r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 xml:space="preserve">. Get started here: </w:t>
      </w:r>
      <w:hyperlink r:id="rId9" w:history="1">
        <w:r w:rsidRPr="002056A0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https://www.mbfpreventioneducation.org/learn-more/online-training/</w:t>
        </w:r>
      </w:hyperlink>
      <w:r w:rsidRPr="002056A0">
        <w:rPr>
          <w:rFonts w:ascii="Arial" w:eastAsia="Times New Roman" w:hAnsi="Arial" w:cs="Arial"/>
          <w:b/>
          <w:bCs/>
          <w:color w:val="262626"/>
          <w:sz w:val="22"/>
          <w:szCs w:val="22"/>
          <w:shd w:val="clear" w:color="auto" w:fill="FFFFFF"/>
        </w:rPr>
        <w:t> </w:t>
      </w:r>
    </w:p>
    <w:p w14:paraId="4109EF8B" w14:textId="77777777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35377EF0" w14:textId="1BFB7D2A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"https://lh3.googleusercontent.com/F9VB4mmheT2rWOscSKJDrKQC5EDXF2N9n9HrlMFkVLoL_juV_s2Xo46RMsoxNky6PT2faWDeNocL0q4SvtnqOFjJSHdvsC-DhhMIiPTAEcmncE4PnWvt2C4x_j9UIsueBFq6pU7GIRTTAcz_zTUGQEx6irXI3kwLxb5anC1bNsK0GU4AEuhYwOAv"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DE41C3F" wp14:editId="11EF14BE">
            <wp:extent cx="2383790" cy="2383790"/>
            <wp:effectExtent l="0" t="0" r="3810" b="381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D0D960E" w14:textId="19D25BF1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It’s important to understand the different types of bullying, as well as related indicators because youth often do not report these behaviors. READ: MBF’s Identifying and Reporting Bullying Safety Brief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to learn more: </w:t>
      </w:r>
      <w:hyperlink r:id="rId11" w:history="1">
        <w:r w:rsidRPr="002056A0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</w:rPr>
          <w:t>https://www.mbfpreventioneducation.org/wp-content/uploads/2021/10/SB_Identifying-Reporting-Bullying_PEP_21.pdf</w:t>
        </w:r>
      </w:hyperlink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 </w:t>
      </w:r>
    </w:p>
    <w:p w14:paraId="7D425AE5" w14:textId="77777777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75A5EBCA" w14:textId="79F06C1D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"https://lh3.googleusercontent.com/8beLmGJxeH2iRruKoQ0sAZF1YKuEEAzf3U2Fu0I3G-FTpYOfqtFy4VrljMyY20uLEddDEmQRuQ6JTSZ4EnrV8GZTmTjiM6p5eX4Ydn58o2mcER-uTZRq5uO5rA5VpZq4X71c6qJF1bdW2I6lJhg_7lPC3dCiTtVSd4SY6Eh7Ne-FEhXkBMK98E_y"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31C9839" wp14:editId="591E4957">
            <wp:extent cx="2415540" cy="2415540"/>
            <wp:effectExtent l="0" t="0" r="0" b="0"/>
            <wp:docPr id="2" name="Picture 2" descr="A couple of girls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uple of girls holding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9539419" w14:textId="361DE81F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It’s Bullying Prevention Month, and we STAND AGAINST BULLYING! Stand with us by spreadi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n</w: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g kind vibes today. </w:t>
      </w:r>
    </w:p>
    <w:p w14:paraId="16657CB2" w14:textId="77777777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4E6D64A5" w14:textId="0A6B409E" w:rsidR="002056A0" w:rsidRPr="002056A0" w:rsidRDefault="002056A0" w:rsidP="002056A0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"https://lh5.googleusercontent.com/PXWmvqYTiXEzz0eHkGj4tTAW0HOYg5SQoIg4OmYeJs5PFWoVlmjlUO7hbD0lRUktFSCrZBWo4esWxO0FWo5F2UwYH3hNRbM7TCB12AQL5-dNTTCef1g_SaCeDYW2CJc9Ngd42nz65Wm0gZ9r4iH8IWPEnx5L6o4x4kEM2Rm29_3qu_at3EuAI2Nn" \* MERGEFORMATINET </w:instrText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056A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B08756F" wp14:editId="309976B1">
            <wp:extent cx="2465705" cy="2465705"/>
            <wp:effectExtent l="0" t="0" r="0" b="0"/>
            <wp:docPr id="1" name="Picture 1" descr="A person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FCA835B" w14:textId="55BAFFAE" w:rsidR="00B966AF" w:rsidRPr="002056A0" w:rsidRDefault="002056A0" w:rsidP="002056A0">
      <w:pPr>
        <w:rPr>
          <w:rFonts w:ascii="Arial" w:hAnsi="Arial" w:cs="Arial"/>
          <w:b/>
          <w:bCs/>
        </w:rPr>
      </w:pPr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>Education and intervention help prevent bullying. It starts by creating a culture of kindness, acceptance, and inclusion by teaching youth to recognize bullying behaviors and to be upstanders. Spread</w:t>
      </w:r>
      <w:hyperlink r:id="rId14" w:history="1">
        <w:r w:rsidRPr="002056A0">
          <w:rPr>
            <w:rFonts w:ascii="Arial" w:eastAsia="Times New Roman" w:hAnsi="Arial" w:cs="Arial"/>
            <w:b/>
            <w:bCs/>
            <w:color w:val="000000"/>
            <w:sz w:val="22"/>
            <w:szCs w:val="22"/>
            <w:u w:val="single"/>
          </w:rPr>
          <w:t xml:space="preserve"> </w:t>
        </w:r>
        <w:r w:rsidRPr="002056A0">
          <w:rPr>
            <w:rFonts w:ascii="Arial" w:eastAsia="Times New Roman" w:hAnsi="Arial" w:cs="Arial"/>
            <w:b/>
            <w:bCs/>
            <w:color w:val="0000FF"/>
            <w:sz w:val="22"/>
            <w:szCs w:val="22"/>
            <w:u w:val="single"/>
          </w:rPr>
          <w:t>#KindVibes</w:t>
        </w:r>
      </w:hyperlink>
      <w:r w:rsidRPr="002056A0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and help stop bullying!</w:t>
      </w:r>
    </w:p>
    <w:sectPr w:rsidR="00B966AF" w:rsidRPr="002056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Body)">
    <w:altName w:val="Calibri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6A0"/>
    <w:rsid w:val="002056A0"/>
    <w:rsid w:val="00315A4C"/>
    <w:rsid w:val="003630F7"/>
    <w:rsid w:val="00411597"/>
    <w:rsid w:val="00AB6A83"/>
    <w:rsid w:val="00AC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EA1FDB"/>
  <w15:chartTrackingRefBased/>
  <w15:docId w15:val="{EEAEDA3F-6D21-464B-AA28-E1A22B730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 (Body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56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056A0"/>
    <w:rPr>
      <w:color w:val="0000FF"/>
      <w:u w:val="single"/>
    </w:rPr>
  </w:style>
  <w:style w:type="paragraph" w:styleId="Revision">
    <w:name w:val="Revision"/>
    <w:hidden/>
    <w:uiPriority w:val="99"/>
    <w:semiHidden/>
    <w:rsid w:val="00AB6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mbfpreventioneducation.org/resource/bullying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mbfpreventioneducation.org/wp-content/uploads/2021/10/SB_Identifying-Reporting-Bullying_PEP_21.pdf" TargetMode="External"/><Relationship Id="rId5" Type="http://schemas.openxmlformats.org/officeDocument/2006/relationships/hyperlink" Target="https://www.mbfpreventioneducation.org/bullying-101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mbfpreventioneducation.org/learn-more/online-training/" TargetMode="External"/><Relationship Id="rId14" Type="http://schemas.openxmlformats.org/officeDocument/2006/relationships/hyperlink" Target="https://www.facebook.com/hashtag/KindVib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570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 Fike</dc:creator>
  <cp:keywords/>
  <dc:description/>
  <cp:lastModifiedBy>Ashle Fike</cp:lastModifiedBy>
  <cp:revision>2</cp:revision>
  <dcterms:created xsi:type="dcterms:W3CDTF">2022-09-30T18:56:00Z</dcterms:created>
  <dcterms:modified xsi:type="dcterms:W3CDTF">2022-09-30T18:56:00Z</dcterms:modified>
</cp:coreProperties>
</file>